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5CCA" w:rsidRDefault="00960D51">
      <w:pPr>
        <w:rPr>
          <w:noProof/>
        </w:rPr>
      </w:pPr>
      <w:r>
        <w:rPr>
          <w:noProof/>
        </w:rPr>
        <w:drawing>
          <wp:inline distT="0" distB="0" distL="0" distR="0" wp14:anchorId="632C1B35" wp14:editId="2AECA532">
            <wp:extent cx="4922044" cy="6562725"/>
            <wp:effectExtent l="0" t="0" r="0" b="0"/>
            <wp:docPr id="1" name="Bild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2203" cy="6562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0D51" w:rsidRPr="00960D51" w:rsidRDefault="00960D51" w:rsidP="00960D51">
      <w:pPr>
        <w:ind w:firstLine="708"/>
      </w:pPr>
      <w:r>
        <w:t>Wenn du zuhause Lackstifte hast, dann kannst du Steine bemalen. Nagellack geht auch!!</w:t>
      </w:r>
      <w:bookmarkStart w:id="0" w:name="_GoBack"/>
      <w:bookmarkEnd w:id="0"/>
    </w:p>
    <w:sectPr w:rsidR="00960D51" w:rsidRPr="00960D5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D51"/>
    <w:rsid w:val="00960D51"/>
    <w:rsid w:val="00C95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3F326"/>
  <w15:chartTrackingRefBased/>
  <w15:docId w15:val="{4F4123AE-23A9-4836-84DC-479EE6FEB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76</Characters>
  <Application>Microsoft Office Word</Application>
  <DocSecurity>0</DocSecurity>
  <Lines>1</Lines>
  <Paragraphs>1</Paragraphs>
  <ScaleCrop>false</ScaleCrop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Ullrich</dc:creator>
  <cp:keywords/>
  <dc:description/>
  <cp:lastModifiedBy>Ullrich</cp:lastModifiedBy>
  <cp:revision>1</cp:revision>
  <dcterms:created xsi:type="dcterms:W3CDTF">2020-05-03T17:40:00Z</dcterms:created>
  <dcterms:modified xsi:type="dcterms:W3CDTF">2020-05-03T17:42:00Z</dcterms:modified>
</cp:coreProperties>
</file>