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5EE" w:rsidRDefault="009A3F36">
      <w:r>
        <w:rPr>
          <w:noProof/>
        </w:rPr>
        <w:drawing>
          <wp:inline distT="0" distB="0" distL="0" distR="0" wp14:anchorId="5C6BE00E" wp14:editId="47378537">
            <wp:extent cx="4602042" cy="6153150"/>
            <wp:effectExtent l="0" t="0" r="825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880" cy="615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36" w:rsidRDefault="009A3F36">
      <w:r>
        <w:t>Wenn ihr vielleicht beim Spazierengehen so eine Astgabel findet – kann man ganz einfach einen</w:t>
      </w:r>
    </w:p>
    <w:p w:rsidR="009A3F36" w:rsidRDefault="009A3F36">
      <w:r>
        <w:t xml:space="preserve">Hasen basteln. Mit weißer Deckfarbe das Gesicht malen – Schnurrhaare aus Wolle, Bast …. was ihr </w:t>
      </w:r>
    </w:p>
    <w:p w:rsidR="009A3F36" w:rsidRDefault="009A3F36">
      <w:r>
        <w:t>zuhause findet. Umwickeln kann man mit Wolle.</w:t>
      </w:r>
    </w:p>
    <w:p w:rsidR="009A3F36" w:rsidRDefault="009A3F36">
      <w:r>
        <w:t>Wenn ihr noch einen Draht befestigen könnt, dann kann man den Hasen in ein Blumenkästchen stecken.</w:t>
      </w:r>
      <w:bookmarkStart w:id="0" w:name="_GoBack"/>
      <w:bookmarkEnd w:id="0"/>
    </w:p>
    <w:sectPr w:rsidR="009A3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36"/>
    <w:rsid w:val="004625EE"/>
    <w:rsid w:val="009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8C45"/>
  <w15:chartTrackingRefBased/>
  <w15:docId w15:val="{21783F33-4AAD-4351-BB4E-C6DE1AA8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</dc:creator>
  <cp:keywords/>
  <dc:description/>
  <cp:lastModifiedBy>Ullrich</cp:lastModifiedBy>
  <cp:revision>1</cp:revision>
  <dcterms:created xsi:type="dcterms:W3CDTF">2020-03-28T19:37:00Z</dcterms:created>
  <dcterms:modified xsi:type="dcterms:W3CDTF">2020-03-28T19:44:00Z</dcterms:modified>
</cp:coreProperties>
</file>